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FBAE" w14:textId="3E614327" w:rsidR="00FA67BB" w:rsidRPr="006E5AFA" w:rsidRDefault="006C5C3A" w:rsidP="00FA67BB">
      <w:pPr>
        <w:jc w:val="right"/>
        <w:rPr>
          <w:rFonts w:ascii="Calibri" w:hAnsi="Calibri" w:cs="Calibri"/>
          <w:b/>
          <w:bCs/>
        </w:rPr>
      </w:pPr>
      <w:r w:rsidRPr="006E5AFA">
        <w:rPr>
          <w:rFonts w:ascii="Calibri" w:hAnsi="Calibri" w:cs="Calibri"/>
          <w:b/>
          <w:bCs/>
        </w:rPr>
        <w:t>4</w:t>
      </w:r>
      <w:r w:rsidR="00FA67BB" w:rsidRPr="006E5AFA">
        <w:rPr>
          <w:rFonts w:ascii="Calibri" w:hAnsi="Calibri" w:cs="Calibri"/>
          <w:b/>
          <w:bCs/>
        </w:rPr>
        <w:t xml:space="preserve">. </w:t>
      </w:r>
      <w:r w:rsidR="006E5AFA" w:rsidRPr="006E5AFA">
        <w:rPr>
          <w:rFonts w:ascii="Calibri" w:hAnsi="Calibri" w:cs="Calibri"/>
          <w:b/>
          <w:bCs/>
        </w:rPr>
        <w:t xml:space="preserve">sz. </w:t>
      </w:r>
      <w:r w:rsidR="00FA67BB" w:rsidRPr="008764B7">
        <w:rPr>
          <w:rFonts w:ascii="Calibri" w:hAnsi="Calibri" w:cs="Calibri"/>
          <w:b/>
          <w:bCs/>
          <w:sz w:val="22"/>
        </w:rPr>
        <w:t>melléklet</w:t>
      </w:r>
    </w:p>
    <w:p w14:paraId="61E479AE" w14:textId="77777777" w:rsidR="00FA67BB" w:rsidRDefault="00FA67BB" w:rsidP="009A38EF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5327C77" w14:textId="61292ABC" w:rsidR="00D26400" w:rsidRPr="00EE0BBD" w:rsidRDefault="00D26400" w:rsidP="009A38EF">
      <w:pPr>
        <w:jc w:val="center"/>
        <w:rPr>
          <w:rFonts w:ascii="Calibri" w:hAnsi="Calibri" w:cs="Calibri"/>
          <w:b/>
          <w:bCs/>
          <w:szCs w:val="24"/>
        </w:rPr>
      </w:pPr>
      <w:r w:rsidRPr="00EE0BBD">
        <w:rPr>
          <w:rFonts w:ascii="Calibri" w:hAnsi="Calibri" w:cs="Calibri"/>
          <w:b/>
          <w:bCs/>
          <w:szCs w:val="24"/>
        </w:rPr>
        <w:t>Kockázat</w:t>
      </w:r>
      <w:r w:rsidR="00ED4C57" w:rsidRPr="00EE0BBD">
        <w:rPr>
          <w:rFonts w:ascii="Calibri" w:hAnsi="Calibri" w:cs="Calibri"/>
          <w:b/>
          <w:bCs/>
          <w:szCs w:val="24"/>
        </w:rPr>
        <w:t>felmérés és -</w:t>
      </w:r>
      <w:r w:rsidR="00C17BEB" w:rsidRPr="00EE0BBD">
        <w:rPr>
          <w:rFonts w:ascii="Calibri" w:hAnsi="Calibri" w:cs="Calibri"/>
          <w:b/>
          <w:bCs/>
          <w:szCs w:val="24"/>
        </w:rPr>
        <w:t>kezelés</w:t>
      </w:r>
      <w:r w:rsidR="00C376E0" w:rsidRPr="00EE0BBD">
        <w:rPr>
          <w:rFonts w:ascii="Calibri" w:hAnsi="Calibri" w:cs="Calibri"/>
          <w:b/>
          <w:bCs/>
          <w:szCs w:val="24"/>
        </w:rPr>
        <w:t>i űrlap</w:t>
      </w:r>
    </w:p>
    <w:p w14:paraId="0F6A49B8" w14:textId="77777777" w:rsidR="00D26400" w:rsidRDefault="00D26400" w:rsidP="00301CDE">
      <w:pPr>
        <w:rPr>
          <w:rFonts w:ascii="Calibri Light" w:hAnsi="Calibri Light" w:cs="Calibri Light"/>
          <w:sz w:val="22"/>
        </w:rPr>
      </w:pPr>
    </w:p>
    <w:p w14:paraId="61B26A89" w14:textId="13FBFBC8" w:rsidR="00CB3E3D" w:rsidRPr="008764B7" w:rsidRDefault="00203939" w:rsidP="003501FE">
      <w:pPr>
        <w:jc w:val="both"/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 xml:space="preserve">A </w:t>
      </w:r>
      <w:r w:rsidRPr="008764B7">
        <w:rPr>
          <w:rFonts w:ascii="Calibri" w:eastAsia="Calibri" w:hAnsi="Calibri" w:cs="Calibri"/>
          <w:b/>
          <w:bCs/>
          <w:i/>
          <w:sz w:val="22"/>
        </w:rPr>
        <w:t>[kutatás címe]</w:t>
      </w:r>
      <w:r w:rsidRPr="008764B7">
        <w:rPr>
          <w:rFonts w:ascii="Calibri" w:eastAsia="Calibri" w:hAnsi="Calibri" w:cs="Calibri"/>
          <w:sz w:val="22"/>
        </w:rPr>
        <w:t xml:space="preserve"> című kutatás</w:t>
      </w:r>
      <w:r w:rsidR="005E2823" w:rsidRPr="008764B7">
        <w:rPr>
          <w:rFonts w:ascii="Calibri" w:eastAsia="Calibri" w:hAnsi="Calibri" w:cs="Calibri"/>
          <w:sz w:val="22"/>
        </w:rPr>
        <w:t xml:space="preserve"> </w:t>
      </w:r>
      <w:r w:rsidR="007F0DDE" w:rsidRPr="008764B7">
        <w:rPr>
          <w:rFonts w:ascii="Calibri" w:eastAsia="Calibri" w:hAnsi="Calibri" w:cs="Calibri"/>
          <w:sz w:val="22"/>
        </w:rPr>
        <w:t>megvalósítás</w:t>
      </w:r>
      <w:r w:rsidR="008F6785" w:rsidRPr="008764B7">
        <w:rPr>
          <w:rFonts w:ascii="Calibri" w:eastAsia="Calibri" w:hAnsi="Calibri" w:cs="Calibri"/>
          <w:sz w:val="22"/>
        </w:rPr>
        <w:t>ához kapcsolódóan</w:t>
      </w:r>
      <w:r w:rsidR="007F0DDE" w:rsidRPr="008764B7">
        <w:rPr>
          <w:rFonts w:ascii="Calibri" w:eastAsia="Calibri" w:hAnsi="Calibri" w:cs="Calibri"/>
          <w:sz w:val="22"/>
        </w:rPr>
        <w:t xml:space="preserve"> </w:t>
      </w:r>
      <w:r w:rsidR="002676C1" w:rsidRPr="008764B7">
        <w:rPr>
          <w:rFonts w:ascii="Calibri" w:eastAsia="Calibri" w:hAnsi="Calibri" w:cs="Calibri"/>
          <w:sz w:val="22"/>
        </w:rPr>
        <w:t>az alábbi kockázat</w:t>
      </w:r>
      <w:r w:rsidR="00BE69C7" w:rsidRPr="008764B7">
        <w:rPr>
          <w:rFonts w:ascii="Calibri" w:eastAsia="Calibri" w:hAnsi="Calibri" w:cs="Calibri"/>
          <w:sz w:val="22"/>
        </w:rPr>
        <w:t>ok</w:t>
      </w:r>
      <w:r w:rsidR="00C94E72" w:rsidRPr="008764B7">
        <w:rPr>
          <w:rFonts w:ascii="Calibri" w:eastAsia="Calibri" w:hAnsi="Calibri" w:cs="Calibri"/>
          <w:sz w:val="22"/>
        </w:rPr>
        <w:t xml:space="preserve">, azok hatása </w:t>
      </w:r>
      <w:r w:rsidR="00C07B20" w:rsidRPr="008764B7">
        <w:rPr>
          <w:rFonts w:ascii="Calibri" w:eastAsia="Calibri" w:hAnsi="Calibri" w:cs="Calibri"/>
          <w:sz w:val="22"/>
        </w:rPr>
        <w:t>és valószínűsége</w:t>
      </w:r>
      <w:r w:rsidR="007F0DDE" w:rsidRPr="008764B7">
        <w:rPr>
          <w:rFonts w:ascii="Calibri" w:eastAsia="Calibri" w:hAnsi="Calibri" w:cs="Calibri"/>
          <w:sz w:val="22"/>
        </w:rPr>
        <w:t xml:space="preserve"> </w:t>
      </w:r>
      <w:r w:rsidR="004B04C9" w:rsidRPr="008764B7">
        <w:rPr>
          <w:rFonts w:ascii="Calibri" w:eastAsia="Calibri" w:hAnsi="Calibri" w:cs="Calibri"/>
          <w:sz w:val="22"/>
        </w:rPr>
        <w:t>azonosíthatóak</w:t>
      </w:r>
      <w:r w:rsidR="00365838" w:rsidRPr="008764B7">
        <w:rPr>
          <w:rFonts w:ascii="Calibri" w:eastAsia="Calibri" w:hAnsi="Calibri" w:cs="Calibri"/>
          <w:sz w:val="22"/>
        </w:rPr>
        <w:t xml:space="preserve"> </w:t>
      </w:r>
      <w:r w:rsidR="008F6785" w:rsidRPr="008764B7">
        <w:rPr>
          <w:rFonts w:ascii="Calibri" w:eastAsia="Calibri" w:hAnsi="Calibri" w:cs="Calibri"/>
          <w:sz w:val="22"/>
        </w:rPr>
        <w:t>be, beleértve</w:t>
      </w:r>
      <w:r w:rsidR="00CE4A04" w:rsidRPr="008764B7">
        <w:rPr>
          <w:rFonts w:ascii="Calibri" w:eastAsia="Calibri" w:hAnsi="Calibri" w:cs="Calibri"/>
          <w:sz w:val="22"/>
        </w:rPr>
        <w:t xml:space="preserve"> a </w:t>
      </w:r>
      <w:r w:rsidR="00FD4B35" w:rsidRPr="008764B7">
        <w:rPr>
          <w:rFonts w:ascii="Calibri" w:eastAsia="Calibri" w:hAnsi="Calibri" w:cs="Calibri"/>
          <w:sz w:val="22"/>
        </w:rPr>
        <w:t>ku</w:t>
      </w:r>
      <w:r w:rsidR="00AC4839" w:rsidRPr="008764B7">
        <w:rPr>
          <w:rFonts w:ascii="Calibri" w:eastAsia="Calibri" w:hAnsi="Calibri" w:cs="Calibri"/>
          <w:sz w:val="22"/>
        </w:rPr>
        <w:t>tatásinte</w:t>
      </w:r>
      <w:r w:rsidR="009B4B1C" w:rsidRPr="008764B7">
        <w:rPr>
          <w:rFonts w:ascii="Calibri" w:eastAsia="Calibri" w:hAnsi="Calibri" w:cs="Calibri"/>
          <w:sz w:val="22"/>
        </w:rPr>
        <w:t xml:space="preserve">gritás </w:t>
      </w:r>
      <w:r w:rsidR="00CB3E3D" w:rsidRPr="008764B7">
        <w:rPr>
          <w:rFonts w:ascii="Calibri" w:eastAsia="Calibri" w:hAnsi="Calibri" w:cs="Calibri"/>
          <w:sz w:val="22"/>
        </w:rPr>
        <w:t>vonatkozásában felmerült kockázati tényezőket is</w:t>
      </w:r>
      <w:r w:rsidR="00C94E72" w:rsidRPr="008764B7">
        <w:rPr>
          <w:rFonts w:ascii="Calibri" w:eastAsia="Calibri" w:hAnsi="Calibri" w:cs="Calibri"/>
          <w:sz w:val="22"/>
        </w:rPr>
        <w:t xml:space="preserve">. </w:t>
      </w:r>
      <w:r w:rsidR="005E026B" w:rsidRPr="008764B7">
        <w:rPr>
          <w:rFonts w:ascii="Calibri" w:eastAsia="Calibri" w:hAnsi="Calibri" w:cs="Calibri"/>
          <w:sz w:val="22"/>
        </w:rPr>
        <w:t>A kockázatok mellett a kockázatkezelés módja</w:t>
      </w:r>
      <w:r w:rsidR="00022ED4" w:rsidRPr="008764B7">
        <w:rPr>
          <w:rFonts w:ascii="Calibri" w:eastAsia="Calibri" w:hAnsi="Calibri" w:cs="Calibri"/>
          <w:sz w:val="22"/>
        </w:rPr>
        <w:t>, a korrekciós intézkedések és tevékenységek is felsorolásra kerülnek</w:t>
      </w:r>
      <w:r w:rsidR="00EC6EA5" w:rsidRPr="008764B7">
        <w:rPr>
          <w:rFonts w:ascii="Calibri" w:eastAsia="Calibri" w:hAnsi="Calibri" w:cs="Calibri"/>
          <w:sz w:val="22"/>
        </w:rPr>
        <w:t>.</w:t>
      </w:r>
      <w:r w:rsidR="002F3F82" w:rsidRPr="008764B7">
        <w:rPr>
          <w:rStyle w:val="Lbjegyzet-hivatkozs"/>
          <w:rFonts w:ascii="Calibri" w:eastAsia="Calibri" w:hAnsi="Calibri" w:cs="Calibri"/>
          <w:sz w:val="22"/>
        </w:rPr>
        <w:footnoteReference w:id="1"/>
      </w:r>
    </w:p>
    <w:p w14:paraId="72B05369" w14:textId="77777777" w:rsidR="00CB3E3D" w:rsidRPr="008764B7" w:rsidRDefault="00CB3E3D" w:rsidP="00301CDE">
      <w:pPr>
        <w:rPr>
          <w:rFonts w:ascii="Calibri" w:eastAsia="Calibri" w:hAnsi="Calibri" w:cs="Calibri"/>
          <w:sz w:val="22"/>
        </w:rPr>
      </w:pPr>
    </w:p>
    <w:p w14:paraId="1F903BE3" w14:textId="3509673D" w:rsidR="00ED4C57" w:rsidRPr="008764B7" w:rsidRDefault="00ED4C57" w:rsidP="00301CDE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1.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33FA3" w:rsidRPr="008764B7" w14:paraId="137943CC" w14:textId="77777777" w:rsidTr="009A42E9">
        <w:tc>
          <w:tcPr>
            <w:tcW w:w="9062" w:type="dxa"/>
            <w:gridSpan w:val="2"/>
          </w:tcPr>
          <w:p w14:paraId="28DFCD7D" w14:textId="77777777" w:rsidR="00733FA3" w:rsidRPr="008764B7" w:rsidRDefault="00733FA3" w:rsidP="00301CDE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Kockázat megnevezése:</w:t>
            </w:r>
          </w:p>
          <w:p w14:paraId="6D012991" w14:textId="77777777" w:rsidR="00733FA3" w:rsidRPr="008764B7" w:rsidRDefault="00733FA3" w:rsidP="00301CDE">
            <w:pPr>
              <w:rPr>
                <w:rFonts w:ascii="Calibri" w:eastAsia="Calibri" w:hAnsi="Calibri" w:cs="Calibri"/>
                <w:sz w:val="22"/>
              </w:rPr>
            </w:pPr>
          </w:p>
          <w:p w14:paraId="24EFBF6C" w14:textId="77777777" w:rsidR="00733FA3" w:rsidRPr="008764B7" w:rsidRDefault="00733FA3" w:rsidP="00301CDE">
            <w:pPr>
              <w:rPr>
                <w:rFonts w:ascii="Calibri" w:eastAsia="Calibri" w:hAnsi="Calibri" w:cs="Calibri"/>
                <w:sz w:val="22"/>
              </w:rPr>
            </w:pPr>
          </w:p>
          <w:p w14:paraId="02F1DB5D" w14:textId="77777777" w:rsidR="00733FA3" w:rsidRPr="008764B7" w:rsidRDefault="00733FA3" w:rsidP="00301CDE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2249D1" w:rsidRPr="008764B7" w14:paraId="0EE22C18" w14:textId="77777777" w:rsidTr="009A42E9">
        <w:tc>
          <w:tcPr>
            <w:tcW w:w="9062" w:type="dxa"/>
            <w:gridSpan w:val="2"/>
          </w:tcPr>
          <w:p w14:paraId="264507DA" w14:textId="77777777" w:rsidR="002249D1" w:rsidRPr="008764B7" w:rsidRDefault="002249D1" w:rsidP="002249D1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belső kockázat:</w:t>
            </w:r>
          </w:p>
          <w:p w14:paraId="1A10BAFD" w14:textId="77777777" w:rsidR="002249D1" w:rsidRPr="008764B7" w:rsidRDefault="002249D1" w:rsidP="00301CDE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A4FB7" w:rsidRPr="008764B7" w14:paraId="12BF17AA" w14:textId="77777777" w:rsidTr="00112566">
        <w:tc>
          <w:tcPr>
            <w:tcW w:w="2122" w:type="dxa"/>
          </w:tcPr>
          <w:p w14:paraId="0B9D51EC" w14:textId="7D3D79BC" w:rsidR="00112566" w:rsidRPr="008764B7" w:rsidRDefault="009A4FB7" w:rsidP="002249D1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Valószínűség</w:t>
            </w:r>
            <w:r w:rsidR="00011905" w:rsidRPr="008764B7">
              <w:rPr>
                <w:rFonts w:ascii="Calibri" w:hAnsi="Calibri" w:cs="Calibri"/>
                <w:sz w:val="22"/>
              </w:rPr>
              <w:t>*</w:t>
            </w:r>
          </w:p>
          <w:p w14:paraId="5884C9AB" w14:textId="62BEE3E9" w:rsidR="009A4FB7" w:rsidRPr="008764B7" w:rsidRDefault="009A4FB7" w:rsidP="002249D1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40" w:type="dxa"/>
          </w:tcPr>
          <w:p w14:paraId="586E18ED" w14:textId="5382B5C9" w:rsidR="009A4FB7" w:rsidRPr="008764B7" w:rsidRDefault="009A4FB7" w:rsidP="002249D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A4FB7" w:rsidRPr="008764B7" w14:paraId="11398A5C" w14:textId="77777777" w:rsidTr="00112566">
        <w:tc>
          <w:tcPr>
            <w:tcW w:w="2122" w:type="dxa"/>
          </w:tcPr>
          <w:p w14:paraId="5501BC1A" w14:textId="2C3EBDAD" w:rsidR="009A4FB7" w:rsidRPr="008764B7" w:rsidRDefault="00112566" w:rsidP="002249D1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Hatás leírása</w:t>
            </w:r>
          </w:p>
        </w:tc>
        <w:tc>
          <w:tcPr>
            <w:tcW w:w="6940" w:type="dxa"/>
          </w:tcPr>
          <w:p w14:paraId="48BCE211" w14:textId="3AA131D6" w:rsidR="009A4FB7" w:rsidRPr="008764B7" w:rsidRDefault="009A4FB7" w:rsidP="002249D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A4FB7" w:rsidRPr="008764B7" w14:paraId="2644587D" w14:textId="77777777" w:rsidTr="00112566">
        <w:tc>
          <w:tcPr>
            <w:tcW w:w="2122" w:type="dxa"/>
          </w:tcPr>
          <w:p w14:paraId="560F77C6" w14:textId="7DFF627F" w:rsidR="009A4FB7" w:rsidRPr="008764B7" w:rsidRDefault="00112566" w:rsidP="002249D1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 hatásának értékelése</w:t>
            </w:r>
            <w:r w:rsidR="006E1598" w:rsidRPr="008764B7">
              <w:rPr>
                <w:rFonts w:ascii="Calibri" w:hAnsi="Calibri" w:cs="Calibri"/>
                <w:sz w:val="22"/>
              </w:rPr>
              <w:t>**</w:t>
            </w:r>
          </w:p>
        </w:tc>
        <w:tc>
          <w:tcPr>
            <w:tcW w:w="6940" w:type="dxa"/>
          </w:tcPr>
          <w:p w14:paraId="7AC658AA" w14:textId="07B8C2A2" w:rsidR="009A4FB7" w:rsidRPr="008764B7" w:rsidRDefault="009A4FB7" w:rsidP="002249D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A4FB7" w:rsidRPr="008764B7" w14:paraId="3DD53C81" w14:textId="77777777" w:rsidTr="00112566">
        <w:tc>
          <w:tcPr>
            <w:tcW w:w="2122" w:type="dxa"/>
          </w:tcPr>
          <w:p w14:paraId="37330469" w14:textId="77777777" w:rsidR="00112566" w:rsidRPr="008764B7" w:rsidRDefault="00112566" w:rsidP="00112566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Kockázatcsökkentő/</w:t>
            </w:r>
          </w:p>
          <w:p w14:paraId="3E12E67E" w14:textId="55F56784" w:rsidR="009A4FB7" w:rsidRPr="008764B7" w:rsidRDefault="00112566" w:rsidP="002249D1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kezelő intézkedések</w:t>
            </w:r>
          </w:p>
        </w:tc>
        <w:tc>
          <w:tcPr>
            <w:tcW w:w="6940" w:type="dxa"/>
          </w:tcPr>
          <w:p w14:paraId="40CAC430" w14:textId="4A9E82F6" w:rsidR="009A4FB7" w:rsidRPr="008764B7" w:rsidRDefault="009A4FB7" w:rsidP="002249D1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9A4FB7" w:rsidRPr="008764B7" w14:paraId="3AFAD169" w14:textId="77777777" w:rsidTr="0012595E">
        <w:tc>
          <w:tcPr>
            <w:tcW w:w="9062" w:type="dxa"/>
            <w:gridSpan w:val="2"/>
          </w:tcPr>
          <w:p w14:paraId="58354DE5" w14:textId="39FA15F4" w:rsidR="009A4FB7" w:rsidRPr="008764B7" w:rsidRDefault="009A4FB7" w:rsidP="00301CDE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külső kockázat:</w:t>
            </w:r>
          </w:p>
          <w:p w14:paraId="69569E11" w14:textId="6BC737E5" w:rsidR="009A4FB7" w:rsidRPr="008764B7" w:rsidRDefault="009A4FB7" w:rsidP="00301CDE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6E1598" w:rsidRPr="008764B7" w14:paraId="16E5EA1D" w14:textId="77777777" w:rsidTr="006E1598">
        <w:tc>
          <w:tcPr>
            <w:tcW w:w="2122" w:type="dxa"/>
          </w:tcPr>
          <w:p w14:paraId="1E088881" w14:textId="77777777" w:rsidR="006E1598" w:rsidRPr="008764B7" w:rsidRDefault="006E1598" w:rsidP="006E1598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Valószínűség*</w:t>
            </w:r>
          </w:p>
          <w:p w14:paraId="2486A825" w14:textId="77777777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40" w:type="dxa"/>
          </w:tcPr>
          <w:p w14:paraId="5CED4E69" w14:textId="77777777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6E1598" w:rsidRPr="008764B7" w14:paraId="6D4FEC50" w14:textId="77777777" w:rsidTr="006E1598">
        <w:tc>
          <w:tcPr>
            <w:tcW w:w="2122" w:type="dxa"/>
          </w:tcPr>
          <w:p w14:paraId="5C7172D1" w14:textId="48699068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Hatás leírása</w:t>
            </w:r>
          </w:p>
        </w:tc>
        <w:tc>
          <w:tcPr>
            <w:tcW w:w="6940" w:type="dxa"/>
          </w:tcPr>
          <w:p w14:paraId="074E98FE" w14:textId="77777777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6E1598" w:rsidRPr="008764B7" w14:paraId="0BC84F71" w14:textId="77777777" w:rsidTr="006E1598">
        <w:tc>
          <w:tcPr>
            <w:tcW w:w="2122" w:type="dxa"/>
          </w:tcPr>
          <w:p w14:paraId="41F9E851" w14:textId="14D5D3EE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 hatásának értékelése**</w:t>
            </w:r>
          </w:p>
        </w:tc>
        <w:tc>
          <w:tcPr>
            <w:tcW w:w="6940" w:type="dxa"/>
          </w:tcPr>
          <w:p w14:paraId="2B523502" w14:textId="77777777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6E1598" w:rsidRPr="008764B7" w14:paraId="30D895F9" w14:textId="77777777" w:rsidTr="006E1598">
        <w:tc>
          <w:tcPr>
            <w:tcW w:w="2122" w:type="dxa"/>
          </w:tcPr>
          <w:p w14:paraId="6A300562" w14:textId="77777777" w:rsidR="006E1598" w:rsidRPr="008764B7" w:rsidRDefault="006E1598" w:rsidP="006E1598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Kockázatcsökkentő/</w:t>
            </w:r>
          </w:p>
          <w:p w14:paraId="3138E647" w14:textId="4F4B7C15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kezelő intézkedések</w:t>
            </w:r>
          </w:p>
        </w:tc>
        <w:tc>
          <w:tcPr>
            <w:tcW w:w="6940" w:type="dxa"/>
          </w:tcPr>
          <w:p w14:paraId="6EE70C87" w14:textId="77777777" w:rsidR="006E1598" w:rsidRPr="008764B7" w:rsidRDefault="006E1598" w:rsidP="006E1598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7923085" w14:textId="1675A0B8" w:rsidR="001F7487" w:rsidRPr="008764B7" w:rsidRDefault="00AA35E4" w:rsidP="00301CDE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*</w:t>
      </w:r>
      <w:r w:rsidR="00011905" w:rsidRPr="008764B7">
        <w:rPr>
          <w:rFonts w:ascii="Calibri" w:hAnsi="Calibri" w:cs="Calibri"/>
          <w:sz w:val="22"/>
        </w:rPr>
        <w:t>1-7 (1 – kis valószínűség, 7 – majdnem biztos bekövetkezés)</w:t>
      </w:r>
    </w:p>
    <w:p w14:paraId="442873FD" w14:textId="4733FFCC" w:rsidR="00AA35E4" w:rsidRPr="008764B7" w:rsidRDefault="00AA35E4" w:rsidP="00301CDE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 xml:space="preserve">** </w:t>
      </w:r>
      <w:r w:rsidRPr="008764B7">
        <w:rPr>
          <w:rFonts w:ascii="Calibri" w:hAnsi="Calibri" w:cs="Calibri"/>
          <w:sz w:val="22"/>
        </w:rPr>
        <w:t>1-7 (1 – nagyon kis hatású, 7 – a projekt egészét veszélyeztető hatás)</w:t>
      </w:r>
    </w:p>
    <w:p w14:paraId="36F9FC6B" w14:textId="77777777" w:rsidR="002824D9" w:rsidRPr="008764B7" w:rsidRDefault="002824D9" w:rsidP="00301CDE">
      <w:pPr>
        <w:rPr>
          <w:rFonts w:ascii="Calibri" w:eastAsia="Calibri" w:hAnsi="Calibri" w:cs="Calibri"/>
          <w:sz w:val="22"/>
        </w:rPr>
      </w:pPr>
    </w:p>
    <w:p w14:paraId="229888C8" w14:textId="0D6D6C37" w:rsidR="00ED4C57" w:rsidRPr="008764B7" w:rsidRDefault="00ED4C57" w:rsidP="00301CDE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2.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D4C57" w:rsidRPr="008764B7" w14:paraId="0F5D5226" w14:textId="77777777" w:rsidTr="00E335CA">
        <w:tc>
          <w:tcPr>
            <w:tcW w:w="9062" w:type="dxa"/>
            <w:gridSpan w:val="2"/>
          </w:tcPr>
          <w:p w14:paraId="665B8AEE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Kockázat megnevezése:</w:t>
            </w:r>
          </w:p>
          <w:p w14:paraId="60EDB7AE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  <w:p w14:paraId="1AAC8BA5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  <w:p w14:paraId="6875EEF6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06F5F99A" w14:textId="77777777" w:rsidTr="00E335CA">
        <w:tc>
          <w:tcPr>
            <w:tcW w:w="9062" w:type="dxa"/>
            <w:gridSpan w:val="2"/>
          </w:tcPr>
          <w:p w14:paraId="0A253C2C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belső kockázat:</w:t>
            </w:r>
          </w:p>
          <w:p w14:paraId="51821895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023840D9" w14:textId="77777777" w:rsidTr="00E335CA">
        <w:tc>
          <w:tcPr>
            <w:tcW w:w="2122" w:type="dxa"/>
          </w:tcPr>
          <w:p w14:paraId="25754AE2" w14:textId="77777777" w:rsidR="00ED4C57" w:rsidRPr="008764B7" w:rsidRDefault="00ED4C57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Valószínűség*</w:t>
            </w:r>
          </w:p>
          <w:p w14:paraId="1FC693F3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40" w:type="dxa"/>
          </w:tcPr>
          <w:p w14:paraId="20268E92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541EA39B" w14:textId="77777777" w:rsidTr="00E335CA">
        <w:tc>
          <w:tcPr>
            <w:tcW w:w="2122" w:type="dxa"/>
          </w:tcPr>
          <w:p w14:paraId="431C7516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Hatás leírása</w:t>
            </w:r>
          </w:p>
        </w:tc>
        <w:tc>
          <w:tcPr>
            <w:tcW w:w="6940" w:type="dxa"/>
          </w:tcPr>
          <w:p w14:paraId="35C4A5EF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071A4B6B" w14:textId="77777777" w:rsidTr="00E335CA">
        <w:tc>
          <w:tcPr>
            <w:tcW w:w="2122" w:type="dxa"/>
          </w:tcPr>
          <w:p w14:paraId="36774CB9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lastRenderedPageBreak/>
              <w:t>Kockázat hatásának értékelése**</w:t>
            </w:r>
          </w:p>
        </w:tc>
        <w:tc>
          <w:tcPr>
            <w:tcW w:w="6940" w:type="dxa"/>
          </w:tcPr>
          <w:p w14:paraId="19C71FC3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55FA0233" w14:textId="77777777" w:rsidTr="00E335CA">
        <w:tc>
          <w:tcPr>
            <w:tcW w:w="2122" w:type="dxa"/>
          </w:tcPr>
          <w:p w14:paraId="16CBF79A" w14:textId="77777777" w:rsidR="00ED4C57" w:rsidRPr="008764B7" w:rsidRDefault="00ED4C57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Kockázatcsökkentő/</w:t>
            </w:r>
          </w:p>
          <w:p w14:paraId="29E69D79" w14:textId="77777777" w:rsidR="00ED4C57" w:rsidRPr="008764B7" w:rsidRDefault="00ED4C57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kezelő intézkedések</w:t>
            </w:r>
          </w:p>
        </w:tc>
        <w:tc>
          <w:tcPr>
            <w:tcW w:w="6940" w:type="dxa"/>
          </w:tcPr>
          <w:p w14:paraId="0F33EC39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19265C38" w14:textId="77777777" w:rsidTr="00E335CA">
        <w:tc>
          <w:tcPr>
            <w:tcW w:w="9062" w:type="dxa"/>
            <w:gridSpan w:val="2"/>
          </w:tcPr>
          <w:p w14:paraId="733340E8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külső kockázat:</w:t>
            </w:r>
          </w:p>
          <w:p w14:paraId="104DF115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09B65AE8" w14:textId="77777777" w:rsidTr="00E335CA">
        <w:tc>
          <w:tcPr>
            <w:tcW w:w="2122" w:type="dxa"/>
          </w:tcPr>
          <w:p w14:paraId="6FAC7C8D" w14:textId="77777777" w:rsidR="00ED4C57" w:rsidRPr="008764B7" w:rsidRDefault="00ED4C57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Valószínűség*</w:t>
            </w:r>
          </w:p>
          <w:p w14:paraId="47330D81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40" w:type="dxa"/>
          </w:tcPr>
          <w:p w14:paraId="0C99F771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76A49023" w14:textId="77777777" w:rsidTr="00E335CA">
        <w:tc>
          <w:tcPr>
            <w:tcW w:w="2122" w:type="dxa"/>
          </w:tcPr>
          <w:p w14:paraId="33CA3A3E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Hatás leírása</w:t>
            </w:r>
          </w:p>
        </w:tc>
        <w:tc>
          <w:tcPr>
            <w:tcW w:w="6940" w:type="dxa"/>
          </w:tcPr>
          <w:p w14:paraId="70292CB2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1035DECA" w14:textId="77777777" w:rsidTr="00E335CA">
        <w:tc>
          <w:tcPr>
            <w:tcW w:w="2122" w:type="dxa"/>
          </w:tcPr>
          <w:p w14:paraId="223A8913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 hatásának értékelése**</w:t>
            </w:r>
          </w:p>
        </w:tc>
        <w:tc>
          <w:tcPr>
            <w:tcW w:w="6940" w:type="dxa"/>
          </w:tcPr>
          <w:p w14:paraId="3AA96935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ED4C57" w:rsidRPr="008764B7" w14:paraId="63DA63DE" w14:textId="77777777" w:rsidTr="00E335CA">
        <w:tc>
          <w:tcPr>
            <w:tcW w:w="2122" w:type="dxa"/>
          </w:tcPr>
          <w:p w14:paraId="7DB09843" w14:textId="77777777" w:rsidR="00ED4C57" w:rsidRPr="008764B7" w:rsidRDefault="00ED4C57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Kockázatcsökkentő/</w:t>
            </w:r>
          </w:p>
          <w:p w14:paraId="7ACE3AF9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kezelő intézkedések</w:t>
            </w:r>
          </w:p>
        </w:tc>
        <w:tc>
          <w:tcPr>
            <w:tcW w:w="6940" w:type="dxa"/>
          </w:tcPr>
          <w:p w14:paraId="54B94D61" w14:textId="77777777" w:rsidR="00ED4C57" w:rsidRPr="008764B7" w:rsidRDefault="00ED4C57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0CDD3D15" w14:textId="77777777" w:rsidR="00ED4C57" w:rsidRPr="008764B7" w:rsidRDefault="00ED4C57" w:rsidP="00ED4C57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*</w:t>
      </w:r>
      <w:r w:rsidRPr="008764B7">
        <w:rPr>
          <w:rFonts w:ascii="Calibri" w:hAnsi="Calibri" w:cs="Calibri"/>
          <w:sz w:val="22"/>
        </w:rPr>
        <w:t>1-7 (1 – kis valószínűség, 7 – majdnem biztos bekövetkezés)</w:t>
      </w:r>
    </w:p>
    <w:p w14:paraId="1E7D0567" w14:textId="77777777" w:rsidR="00ED4C57" w:rsidRPr="008764B7" w:rsidRDefault="00ED4C57" w:rsidP="00ED4C57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 xml:space="preserve">** </w:t>
      </w:r>
      <w:r w:rsidRPr="008764B7">
        <w:rPr>
          <w:rFonts w:ascii="Calibri" w:hAnsi="Calibri" w:cs="Calibri"/>
          <w:sz w:val="22"/>
        </w:rPr>
        <w:t>1-7 (1 – nagyon kis hatású, 7 – a projekt egészét veszélyeztető hatás)</w:t>
      </w:r>
    </w:p>
    <w:p w14:paraId="7818553B" w14:textId="77777777" w:rsidR="002824D9" w:rsidRPr="008764B7" w:rsidRDefault="002824D9" w:rsidP="00301CDE">
      <w:pPr>
        <w:rPr>
          <w:rFonts w:ascii="Calibri" w:eastAsia="Calibri" w:hAnsi="Calibri" w:cs="Calibri"/>
          <w:sz w:val="22"/>
        </w:rPr>
      </w:pPr>
    </w:p>
    <w:p w14:paraId="2F70BFA6" w14:textId="0A12E334" w:rsidR="00727EC5" w:rsidRPr="008764B7" w:rsidRDefault="00727EC5" w:rsidP="00727EC5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3.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727EC5" w:rsidRPr="008764B7" w14:paraId="10DF6D97" w14:textId="77777777" w:rsidTr="00E335CA">
        <w:tc>
          <w:tcPr>
            <w:tcW w:w="9062" w:type="dxa"/>
            <w:gridSpan w:val="2"/>
          </w:tcPr>
          <w:p w14:paraId="1375082B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Kockázat megnevezése:</w:t>
            </w:r>
          </w:p>
          <w:p w14:paraId="0BC70A54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  <w:p w14:paraId="6DE3EE89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  <w:p w14:paraId="5C42FC8C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7CE4D9F8" w14:textId="77777777" w:rsidTr="00E335CA">
        <w:tc>
          <w:tcPr>
            <w:tcW w:w="9062" w:type="dxa"/>
            <w:gridSpan w:val="2"/>
          </w:tcPr>
          <w:p w14:paraId="667BEE74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belső kockázat:</w:t>
            </w:r>
          </w:p>
          <w:p w14:paraId="3B77C59D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0C6BD1A1" w14:textId="77777777" w:rsidTr="00E335CA">
        <w:tc>
          <w:tcPr>
            <w:tcW w:w="2122" w:type="dxa"/>
          </w:tcPr>
          <w:p w14:paraId="728AF94D" w14:textId="77777777" w:rsidR="00727EC5" w:rsidRPr="008764B7" w:rsidRDefault="00727EC5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Valószínűség*</w:t>
            </w:r>
          </w:p>
          <w:p w14:paraId="588AE2B3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40" w:type="dxa"/>
          </w:tcPr>
          <w:p w14:paraId="6327E43D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55DAC496" w14:textId="77777777" w:rsidTr="00E335CA">
        <w:tc>
          <w:tcPr>
            <w:tcW w:w="2122" w:type="dxa"/>
          </w:tcPr>
          <w:p w14:paraId="1F55BC52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Hatás leírása</w:t>
            </w:r>
          </w:p>
        </w:tc>
        <w:tc>
          <w:tcPr>
            <w:tcW w:w="6940" w:type="dxa"/>
          </w:tcPr>
          <w:p w14:paraId="37265D6C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2F92C979" w14:textId="77777777" w:rsidTr="00E335CA">
        <w:tc>
          <w:tcPr>
            <w:tcW w:w="2122" w:type="dxa"/>
          </w:tcPr>
          <w:p w14:paraId="44B48BDA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 hatásának értékelése**</w:t>
            </w:r>
          </w:p>
        </w:tc>
        <w:tc>
          <w:tcPr>
            <w:tcW w:w="6940" w:type="dxa"/>
          </w:tcPr>
          <w:p w14:paraId="5D661079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3931AFCE" w14:textId="77777777" w:rsidTr="00E335CA">
        <w:tc>
          <w:tcPr>
            <w:tcW w:w="2122" w:type="dxa"/>
          </w:tcPr>
          <w:p w14:paraId="2D4806CB" w14:textId="77777777" w:rsidR="00727EC5" w:rsidRPr="008764B7" w:rsidRDefault="00727EC5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Kockázatcsökkentő/</w:t>
            </w:r>
          </w:p>
          <w:p w14:paraId="3F39596F" w14:textId="77777777" w:rsidR="00727EC5" w:rsidRPr="008764B7" w:rsidRDefault="00727EC5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kezelő intézkedések</w:t>
            </w:r>
          </w:p>
        </w:tc>
        <w:tc>
          <w:tcPr>
            <w:tcW w:w="6940" w:type="dxa"/>
          </w:tcPr>
          <w:p w14:paraId="1628E04D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08F8E887" w14:textId="77777777" w:rsidTr="00E335CA">
        <w:tc>
          <w:tcPr>
            <w:tcW w:w="9062" w:type="dxa"/>
            <w:gridSpan w:val="2"/>
          </w:tcPr>
          <w:p w14:paraId="423256C4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eastAsia="Calibri" w:hAnsi="Calibri" w:cs="Calibri"/>
                <w:sz w:val="22"/>
              </w:rPr>
              <w:t>külső kockázat:</w:t>
            </w:r>
          </w:p>
          <w:p w14:paraId="20376A62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55191300" w14:textId="77777777" w:rsidTr="00E335CA">
        <w:tc>
          <w:tcPr>
            <w:tcW w:w="2122" w:type="dxa"/>
          </w:tcPr>
          <w:p w14:paraId="4FFD3BFD" w14:textId="77777777" w:rsidR="00727EC5" w:rsidRPr="008764B7" w:rsidRDefault="00727EC5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Valószínűség*</w:t>
            </w:r>
          </w:p>
          <w:p w14:paraId="40F3348C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940" w:type="dxa"/>
          </w:tcPr>
          <w:p w14:paraId="4D33BE51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1FDD3683" w14:textId="77777777" w:rsidTr="00E335CA">
        <w:tc>
          <w:tcPr>
            <w:tcW w:w="2122" w:type="dxa"/>
          </w:tcPr>
          <w:p w14:paraId="3DFABE38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Hatás leírása</w:t>
            </w:r>
          </w:p>
        </w:tc>
        <w:tc>
          <w:tcPr>
            <w:tcW w:w="6940" w:type="dxa"/>
          </w:tcPr>
          <w:p w14:paraId="57602E4D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27453A53" w14:textId="77777777" w:rsidTr="00E335CA">
        <w:tc>
          <w:tcPr>
            <w:tcW w:w="2122" w:type="dxa"/>
          </w:tcPr>
          <w:p w14:paraId="048100B5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 hatásának értékelése**</w:t>
            </w:r>
          </w:p>
        </w:tc>
        <w:tc>
          <w:tcPr>
            <w:tcW w:w="6940" w:type="dxa"/>
          </w:tcPr>
          <w:p w14:paraId="6404CD4F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727EC5" w:rsidRPr="008764B7" w14:paraId="367E3105" w14:textId="77777777" w:rsidTr="00E335CA">
        <w:tc>
          <w:tcPr>
            <w:tcW w:w="2122" w:type="dxa"/>
          </w:tcPr>
          <w:p w14:paraId="25DB47D6" w14:textId="77777777" w:rsidR="00727EC5" w:rsidRPr="008764B7" w:rsidRDefault="00727EC5" w:rsidP="00E335CA">
            <w:pPr>
              <w:rPr>
                <w:rFonts w:ascii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Kockázatcsökkentő/</w:t>
            </w:r>
          </w:p>
          <w:p w14:paraId="685FB3BB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  <w:r w:rsidRPr="008764B7">
              <w:rPr>
                <w:rFonts w:ascii="Calibri" w:hAnsi="Calibri" w:cs="Calibri"/>
                <w:sz w:val="22"/>
              </w:rPr>
              <w:t>kezelő intézkedések</w:t>
            </w:r>
          </w:p>
        </w:tc>
        <w:tc>
          <w:tcPr>
            <w:tcW w:w="6940" w:type="dxa"/>
          </w:tcPr>
          <w:p w14:paraId="3A7F08B7" w14:textId="77777777" w:rsidR="00727EC5" w:rsidRPr="008764B7" w:rsidRDefault="00727EC5" w:rsidP="00E335CA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222B4CCF" w14:textId="77777777" w:rsidR="00727EC5" w:rsidRPr="008764B7" w:rsidRDefault="00727EC5" w:rsidP="00727EC5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*</w:t>
      </w:r>
      <w:r w:rsidRPr="008764B7">
        <w:rPr>
          <w:rFonts w:ascii="Calibri" w:hAnsi="Calibri" w:cs="Calibri"/>
          <w:sz w:val="22"/>
        </w:rPr>
        <w:t>1-7 (1 – kis valószínűség, 7 – majdnem biztos bekövetkezés)</w:t>
      </w:r>
    </w:p>
    <w:p w14:paraId="722E5951" w14:textId="77777777" w:rsidR="00727EC5" w:rsidRPr="008764B7" w:rsidRDefault="00727EC5" w:rsidP="00727EC5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 xml:space="preserve">** </w:t>
      </w:r>
      <w:r w:rsidRPr="008764B7">
        <w:rPr>
          <w:rFonts w:ascii="Calibri" w:hAnsi="Calibri" w:cs="Calibri"/>
          <w:sz w:val="22"/>
        </w:rPr>
        <w:t>1-7 (1 – nagyon kis hatású, 7 – a projekt egészét veszélyeztető hatás)</w:t>
      </w:r>
    </w:p>
    <w:p w14:paraId="77257A80" w14:textId="77777777" w:rsidR="00727EC5" w:rsidRPr="008764B7" w:rsidRDefault="00727EC5" w:rsidP="00727EC5">
      <w:pPr>
        <w:rPr>
          <w:rFonts w:ascii="Calibri" w:eastAsia="Calibri" w:hAnsi="Calibri" w:cs="Calibri"/>
          <w:sz w:val="22"/>
        </w:rPr>
      </w:pPr>
    </w:p>
    <w:p w14:paraId="355DF54B" w14:textId="2E1AF271" w:rsidR="00727EC5" w:rsidRPr="008764B7" w:rsidRDefault="00480EA7" w:rsidP="00727EC5">
      <w:pPr>
        <w:rPr>
          <w:rFonts w:ascii="Calibri" w:eastAsia="Calibri" w:hAnsi="Calibri" w:cs="Calibri"/>
          <w:sz w:val="22"/>
        </w:rPr>
      </w:pPr>
      <w:r w:rsidRPr="008764B7">
        <w:rPr>
          <w:rFonts w:ascii="Calibri" w:eastAsia="Calibri" w:hAnsi="Calibri" w:cs="Calibri"/>
          <w:sz w:val="22"/>
        </w:rPr>
        <w:t>(Tetszés szerint bővíth</w:t>
      </w:r>
      <w:r w:rsidR="003914A1" w:rsidRPr="008764B7">
        <w:rPr>
          <w:rFonts w:ascii="Calibri" w:eastAsia="Calibri" w:hAnsi="Calibri" w:cs="Calibri"/>
          <w:sz w:val="22"/>
        </w:rPr>
        <w:t>ető</w:t>
      </w:r>
      <w:r w:rsidR="009312D2" w:rsidRPr="008764B7">
        <w:rPr>
          <w:rFonts w:ascii="Calibri" w:eastAsia="Calibri" w:hAnsi="Calibri" w:cs="Calibri"/>
          <w:sz w:val="22"/>
        </w:rPr>
        <w:t>.</w:t>
      </w:r>
      <w:r w:rsidRPr="008764B7">
        <w:rPr>
          <w:rFonts w:ascii="Calibri" w:eastAsia="Calibri" w:hAnsi="Calibri" w:cs="Calibri"/>
          <w:sz w:val="22"/>
        </w:rPr>
        <w:t>)</w:t>
      </w:r>
    </w:p>
    <w:p w14:paraId="61C5F471" w14:textId="73D966ED" w:rsidR="00727EC5" w:rsidRDefault="00727EC5" w:rsidP="00301CDE">
      <w:pPr>
        <w:rPr>
          <w:rFonts w:ascii="Calibri" w:eastAsia="Calibri" w:hAnsi="Calibri"/>
        </w:rPr>
      </w:pPr>
    </w:p>
    <w:p w14:paraId="5B6D074F" w14:textId="77777777" w:rsidR="002824D9" w:rsidRDefault="002824D9" w:rsidP="00301CDE">
      <w:pPr>
        <w:rPr>
          <w:rFonts w:ascii="Calibri" w:eastAsia="Calibri" w:hAnsi="Calibri"/>
        </w:rPr>
      </w:pPr>
    </w:p>
    <w:p w14:paraId="03A891F0" w14:textId="77777777" w:rsidR="00301CDE" w:rsidRPr="00DB2DA6" w:rsidRDefault="00301CDE" w:rsidP="00301CDE">
      <w:pPr>
        <w:rPr>
          <w:rFonts w:ascii="Calibri Light" w:hAnsi="Calibri Light" w:cs="Calibri Light"/>
          <w:sz w:val="22"/>
        </w:rPr>
      </w:pPr>
    </w:p>
    <w:p w14:paraId="050C5E19" w14:textId="77777777" w:rsidR="00301CDE" w:rsidRPr="00DB2DA6" w:rsidRDefault="00301CDE" w:rsidP="00301CDE">
      <w:pPr>
        <w:rPr>
          <w:rFonts w:ascii="Calibri Light" w:hAnsi="Calibri Light" w:cs="Calibri Light"/>
          <w:sz w:val="22"/>
        </w:rPr>
      </w:pPr>
    </w:p>
    <w:p w14:paraId="7EA92954" w14:textId="58EB9E6E" w:rsidR="00301CDE" w:rsidRPr="00DB2DA6" w:rsidRDefault="00301CDE" w:rsidP="00301CDE">
      <w:pPr>
        <w:rPr>
          <w:rFonts w:ascii="Calibri Light" w:hAnsi="Calibri Light" w:cs="Calibri Light"/>
          <w:sz w:val="22"/>
        </w:rPr>
      </w:pPr>
      <w:r w:rsidRPr="00DB2DA6">
        <w:rPr>
          <w:rFonts w:ascii="Calibri Light" w:hAnsi="Calibri Light" w:cs="Calibri Light"/>
          <w:sz w:val="22"/>
        </w:rPr>
        <w:tab/>
        <w:t xml:space="preserve">  </w:t>
      </w:r>
      <w:r w:rsidRPr="00DB2DA6">
        <w:rPr>
          <w:rFonts w:ascii="Calibri Light" w:hAnsi="Calibri Light" w:cs="Calibri Light"/>
          <w:sz w:val="22"/>
        </w:rPr>
        <w:tab/>
        <w:t xml:space="preserve">  </w:t>
      </w:r>
      <w:r w:rsidRPr="00DB2DA6">
        <w:rPr>
          <w:rFonts w:ascii="Calibri Light" w:hAnsi="Calibri Light" w:cs="Calibri Light"/>
          <w:sz w:val="22"/>
        </w:rPr>
        <w:tab/>
        <w:t xml:space="preserve">  </w:t>
      </w:r>
      <w:r w:rsidRPr="00DB2DA6">
        <w:rPr>
          <w:rFonts w:ascii="Calibri Light" w:hAnsi="Calibri Light" w:cs="Calibri Light"/>
          <w:sz w:val="22"/>
        </w:rPr>
        <w:tab/>
        <w:t xml:space="preserve">  </w:t>
      </w:r>
      <w:r w:rsidRPr="00DB2DA6">
        <w:rPr>
          <w:rFonts w:ascii="Calibri Light" w:hAnsi="Calibri Light" w:cs="Calibri Light"/>
          <w:sz w:val="22"/>
        </w:rPr>
        <w:tab/>
        <w:t xml:space="preserve"> </w:t>
      </w:r>
    </w:p>
    <w:p w14:paraId="3AA3749A" w14:textId="77777777" w:rsidR="00301CDE" w:rsidRPr="00DB2DA6" w:rsidRDefault="00301CDE" w:rsidP="00301CDE">
      <w:pPr>
        <w:rPr>
          <w:rFonts w:ascii="Calibri Light" w:hAnsi="Calibri Light" w:cs="Calibri Light"/>
          <w:sz w:val="22"/>
        </w:rPr>
      </w:pPr>
    </w:p>
    <w:p w14:paraId="2BBCFFCE" w14:textId="77777777" w:rsidR="00301CDE" w:rsidRPr="00DB2DA6" w:rsidRDefault="00301CDE" w:rsidP="00301CDE">
      <w:pPr>
        <w:rPr>
          <w:rFonts w:ascii="Calibri Light" w:hAnsi="Calibri Light" w:cs="Calibri Light"/>
          <w:sz w:val="22"/>
        </w:rPr>
      </w:pPr>
      <w:r w:rsidRPr="00DB2DA6">
        <w:rPr>
          <w:rFonts w:ascii="Calibri Light" w:hAnsi="Calibri Light" w:cs="Calibri Light"/>
          <w:sz w:val="22"/>
        </w:rPr>
        <w:t xml:space="preserve">     </w:t>
      </w:r>
    </w:p>
    <w:p w14:paraId="0CAE3CBC" w14:textId="77777777" w:rsidR="00301CDE" w:rsidRPr="00DB2DA6" w:rsidRDefault="00301CDE" w:rsidP="00301CDE">
      <w:pPr>
        <w:rPr>
          <w:rFonts w:ascii="Calibri Light" w:hAnsi="Calibri Light" w:cs="Calibri Light"/>
          <w:sz w:val="22"/>
        </w:rPr>
      </w:pPr>
    </w:p>
    <w:sectPr w:rsidR="00301CDE" w:rsidRPr="00DB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1B9E06" w14:textId="77777777" w:rsidR="00886476" w:rsidRDefault="00886476" w:rsidP="002F3F82">
      <w:r>
        <w:separator/>
      </w:r>
    </w:p>
  </w:endnote>
  <w:endnote w:type="continuationSeparator" w:id="0">
    <w:p w14:paraId="11DAC65A" w14:textId="77777777" w:rsidR="00886476" w:rsidRDefault="00886476" w:rsidP="002F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68379" w14:textId="77777777" w:rsidR="00886476" w:rsidRDefault="00886476" w:rsidP="002F3F82">
      <w:r>
        <w:separator/>
      </w:r>
    </w:p>
  </w:footnote>
  <w:footnote w:type="continuationSeparator" w:id="0">
    <w:p w14:paraId="77CE9526" w14:textId="77777777" w:rsidR="00886476" w:rsidRDefault="00886476" w:rsidP="002F3F82">
      <w:r>
        <w:continuationSeparator/>
      </w:r>
    </w:p>
  </w:footnote>
  <w:footnote w:id="1">
    <w:p w14:paraId="2C4AFFA1" w14:textId="0AE82772" w:rsidR="002F3F82" w:rsidRPr="009312D2" w:rsidRDefault="002F3F82" w:rsidP="00724762">
      <w:pPr>
        <w:pStyle w:val="Lbjegyzetszveg"/>
        <w:jc w:val="both"/>
        <w:rPr>
          <w:rFonts w:ascii="Calibri Light" w:hAnsi="Calibri Light" w:cs="Calibri Light"/>
        </w:rPr>
      </w:pPr>
      <w:r>
        <w:rPr>
          <w:rStyle w:val="Lbjegyzet-hivatkozs"/>
        </w:rPr>
        <w:footnoteRef/>
      </w:r>
      <w:r>
        <w:t xml:space="preserve"> </w:t>
      </w:r>
      <w:r w:rsidRPr="009312D2">
        <w:rPr>
          <w:rFonts w:ascii="Calibri Light" w:hAnsi="Calibri Light" w:cs="Calibri Light"/>
        </w:rPr>
        <w:t>A kockázatelemzés</w:t>
      </w:r>
      <w:r w:rsidR="00390B15" w:rsidRPr="009312D2">
        <w:rPr>
          <w:rFonts w:ascii="Calibri Light" w:hAnsi="Calibri Light" w:cs="Calibri Light"/>
        </w:rPr>
        <w:t>t</w:t>
      </w:r>
      <w:r w:rsidRPr="009312D2">
        <w:rPr>
          <w:rFonts w:ascii="Calibri Light" w:hAnsi="Calibri Light" w:cs="Calibri Light"/>
        </w:rPr>
        <w:t xml:space="preserve"> a </w:t>
      </w:r>
      <w:r w:rsidR="00E61251" w:rsidRPr="009312D2">
        <w:rPr>
          <w:rFonts w:ascii="Calibri Light" w:hAnsi="Calibri Light" w:cs="Calibri Light"/>
        </w:rPr>
        <w:t>kut</w:t>
      </w:r>
      <w:r w:rsidR="000B392A" w:rsidRPr="009312D2">
        <w:rPr>
          <w:rFonts w:ascii="Calibri Light" w:hAnsi="Calibri Light" w:cs="Calibri Light"/>
        </w:rPr>
        <w:t xml:space="preserve">atás </w:t>
      </w:r>
      <w:r w:rsidRPr="009312D2">
        <w:rPr>
          <w:rFonts w:ascii="Calibri Light" w:hAnsi="Calibri Light" w:cs="Calibri Light"/>
        </w:rPr>
        <w:t>ötlet</w:t>
      </w:r>
      <w:r w:rsidR="000B392A" w:rsidRPr="009312D2">
        <w:rPr>
          <w:rFonts w:ascii="Calibri Light" w:hAnsi="Calibri Light" w:cs="Calibri Light"/>
        </w:rPr>
        <w:t>ének</w:t>
      </w:r>
      <w:r w:rsidRPr="009312D2">
        <w:rPr>
          <w:rFonts w:ascii="Calibri Light" w:hAnsi="Calibri Light" w:cs="Calibri Light"/>
        </w:rPr>
        <w:t xml:space="preserve"> </w:t>
      </w:r>
      <w:r w:rsidR="00805AC6" w:rsidRPr="009312D2">
        <w:rPr>
          <w:rFonts w:ascii="Calibri Light" w:hAnsi="Calibri Light" w:cs="Calibri Light"/>
        </w:rPr>
        <w:t xml:space="preserve">megszületését követően érdemes elkészíteni, majd </w:t>
      </w:r>
      <w:r w:rsidR="00AC7A17" w:rsidRPr="009312D2">
        <w:rPr>
          <w:rFonts w:ascii="Calibri Light" w:hAnsi="Calibri Light" w:cs="Calibri Light"/>
        </w:rPr>
        <w:t xml:space="preserve">a tervezés során rendszeresen </w:t>
      </w:r>
      <w:r w:rsidR="00034822" w:rsidRPr="009312D2">
        <w:rPr>
          <w:rFonts w:ascii="Calibri Light" w:hAnsi="Calibri Light" w:cs="Calibri Light"/>
        </w:rPr>
        <w:t>felülvizsgálni</w:t>
      </w:r>
      <w:r w:rsidR="00B11D00" w:rsidRPr="009312D2">
        <w:rPr>
          <w:rFonts w:ascii="Calibri Light" w:hAnsi="Calibri Light" w:cs="Calibri Light"/>
        </w:rPr>
        <w:t xml:space="preserve">, szükség esetén </w:t>
      </w:r>
      <w:r w:rsidR="00AC7A17" w:rsidRPr="009312D2">
        <w:rPr>
          <w:rFonts w:ascii="Calibri Light" w:hAnsi="Calibri Light" w:cs="Calibri Light"/>
        </w:rPr>
        <w:t>kiegészíten</w:t>
      </w:r>
      <w:r w:rsidR="00B11D00" w:rsidRPr="009312D2">
        <w:rPr>
          <w:rFonts w:ascii="Calibri Light" w:hAnsi="Calibri Light" w:cs="Calibri Light"/>
        </w:rPr>
        <w:t>i</w:t>
      </w:r>
      <w:r w:rsidR="00230E62" w:rsidRPr="009312D2">
        <w:rPr>
          <w:rFonts w:ascii="Calibri Light" w:hAnsi="Calibri Light" w:cs="Calibri Light"/>
        </w:rPr>
        <w:t xml:space="preserve"> –</w:t>
      </w:r>
      <w:r w:rsidR="000B392A" w:rsidRPr="009312D2">
        <w:rPr>
          <w:rFonts w:ascii="Calibri Light" w:hAnsi="Calibri Light" w:cs="Calibri Light"/>
        </w:rPr>
        <w:t xml:space="preserve"> </w:t>
      </w:r>
      <w:r w:rsidRPr="009312D2">
        <w:rPr>
          <w:rFonts w:ascii="Calibri Light" w:hAnsi="Calibri Light" w:cs="Calibri Light"/>
        </w:rPr>
        <w:t xml:space="preserve">célszerű </w:t>
      </w:r>
      <w:r w:rsidR="000B392A" w:rsidRPr="009312D2">
        <w:rPr>
          <w:rFonts w:ascii="Calibri Light" w:hAnsi="Calibri Light" w:cs="Calibri Light"/>
        </w:rPr>
        <w:t xml:space="preserve">a </w:t>
      </w:r>
      <w:r w:rsidR="006912D5" w:rsidRPr="009312D2">
        <w:rPr>
          <w:rFonts w:ascii="Calibri Light" w:hAnsi="Calibri Light" w:cs="Calibri Light"/>
        </w:rPr>
        <w:t xml:space="preserve">résztvevő </w:t>
      </w:r>
      <w:r w:rsidR="000B392A" w:rsidRPr="009312D2">
        <w:rPr>
          <w:rFonts w:ascii="Calibri Light" w:hAnsi="Calibri Light" w:cs="Calibri Light"/>
        </w:rPr>
        <w:t>ku</w:t>
      </w:r>
      <w:r w:rsidR="006912D5" w:rsidRPr="009312D2">
        <w:rPr>
          <w:rFonts w:ascii="Calibri Light" w:hAnsi="Calibri Light" w:cs="Calibri Light"/>
        </w:rPr>
        <w:t>tatókkal</w:t>
      </w:r>
      <w:r w:rsidR="00F04D5F" w:rsidRPr="009312D2">
        <w:rPr>
          <w:rFonts w:ascii="Calibri Light" w:hAnsi="Calibri Light" w:cs="Calibri Light"/>
        </w:rPr>
        <w:t>, esetleg a</w:t>
      </w:r>
      <w:r w:rsidR="000576EC" w:rsidRPr="009312D2">
        <w:rPr>
          <w:rFonts w:ascii="Calibri Light" w:hAnsi="Calibri Light" w:cs="Calibri Light"/>
        </w:rPr>
        <w:t xml:space="preserve"> kutatási témának szakért</w:t>
      </w:r>
      <w:r w:rsidR="00F016D3" w:rsidRPr="009312D2">
        <w:rPr>
          <w:rFonts w:ascii="Calibri Light" w:hAnsi="Calibri Light" w:cs="Calibri Light"/>
        </w:rPr>
        <w:t>őivel</w:t>
      </w:r>
      <w:r w:rsidRPr="009312D2">
        <w:rPr>
          <w:rFonts w:ascii="Calibri Light" w:hAnsi="Calibri Light" w:cs="Calibri Light"/>
        </w:rPr>
        <w:t xml:space="preserve"> műhelymunka keretében </w:t>
      </w:r>
      <w:r w:rsidR="00F04D5F" w:rsidRPr="009312D2">
        <w:rPr>
          <w:rFonts w:ascii="Calibri Light" w:hAnsi="Calibri Light" w:cs="Calibri Light"/>
        </w:rPr>
        <w:t xml:space="preserve">vagy kör e-mailben </w:t>
      </w:r>
      <w:r w:rsidRPr="009312D2">
        <w:rPr>
          <w:rFonts w:ascii="Calibri Light" w:hAnsi="Calibri Light" w:cs="Calibri Light"/>
        </w:rPr>
        <w:t>elkészíteni a kockázatelemzést</w:t>
      </w:r>
      <w:r w:rsidR="00F016D3" w:rsidRPr="009312D2">
        <w:rPr>
          <w:rFonts w:ascii="Calibri Light" w:hAnsi="Calibri Light" w:cs="Calibri Light"/>
        </w:rPr>
        <w:t>.</w:t>
      </w:r>
    </w:p>
    <w:p w14:paraId="44F6DF7A" w14:textId="551C157D" w:rsidR="002F3F82" w:rsidRPr="009312D2" w:rsidRDefault="005E4FBA" w:rsidP="002375ED">
      <w:pPr>
        <w:pStyle w:val="Lbjegyzetszveg"/>
        <w:jc w:val="both"/>
        <w:rPr>
          <w:rFonts w:ascii="Calibri Light" w:hAnsi="Calibri Light" w:cs="Calibri Light"/>
        </w:rPr>
      </w:pPr>
      <w:r w:rsidRPr="009312D2">
        <w:rPr>
          <w:rFonts w:ascii="Calibri Light" w:hAnsi="Calibri Light" w:cs="Calibri Light"/>
        </w:rPr>
        <w:t xml:space="preserve">A kutatás megvalósítása során </w:t>
      </w:r>
      <w:r w:rsidR="00936BD9" w:rsidRPr="009312D2">
        <w:rPr>
          <w:rFonts w:ascii="Calibri Light" w:hAnsi="Calibri Light" w:cs="Calibri Light"/>
        </w:rPr>
        <w:t>segítség</w:t>
      </w:r>
      <w:r w:rsidR="00277B75" w:rsidRPr="009312D2">
        <w:rPr>
          <w:rFonts w:ascii="Calibri Light" w:hAnsi="Calibri Light" w:cs="Calibri Light"/>
        </w:rPr>
        <w:t>et jelent, ha már előzetesen felkészül</w:t>
      </w:r>
      <w:r w:rsidR="00417E76" w:rsidRPr="009312D2">
        <w:rPr>
          <w:rFonts w:ascii="Calibri Light" w:hAnsi="Calibri Light" w:cs="Calibri Light"/>
        </w:rPr>
        <w:t>t</w:t>
      </w:r>
      <w:r w:rsidR="00277B75" w:rsidRPr="009312D2">
        <w:rPr>
          <w:rFonts w:ascii="Calibri Light" w:hAnsi="Calibri Light" w:cs="Calibri Light"/>
        </w:rPr>
        <w:t xml:space="preserve">ünk az esetleges </w:t>
      </w:r>
      <w:r w:rsidR="00417E76" w:rsidRPr="009312D2">
        <w:rPr>
          <w:rFonts w:ascii="Calibri Light" w:hAnsi="Calibri Light" w:cs="Calibri Light"/>
        </w:rPr>
        <w:t>problémás</w:t>
      </w:r>
      <w:r w:rsidR="002375ED" w:rsidRPr="009312D2">
        <w:rPr>
          <w:rFonts w:ascii="Calibri Light" w:hAnsi="Calibri Light" w:cs="Calibri Light"/>
        </w:rPr>
        <w:t xml:space="preserve"> h</w:t>
      </w:r>
      <w:r w:rsidR="00417E76" w:rsidRPr="009312D2">
        <w:rPr>
          <w:rFonts w:ascii="Calibri Light" w:hAnsi="Calibri Light" w:cs="Calibri Light"/>
        </w:rPr>
        <w:t>elyzetekre</w:t>
      </w:r>
      <w:r w:rsidR="00AE1F93" w:rsidRPr="009312D2">
        <w:rPr>
          <w:rFonts w:ascii="Calibri Light" w:hAnsi="Calibri Light" w:cs="Calibri Light"/>
        </w:rPr>
        <w:t>,</w:t>
      </w:r>
      <w:r w:rsidR="00417E76" w:rsidRPr="009312D2">
        <w:rPr>
          <w:rFonts w:ascii="Calibri Light" w:hAnsi="Calibri Light" w:cs="Calibri Light"/>
        </w:rPr>
        <w:t xml:space="preserve"> </w:t>
      </w:r>
      <w:r w:rsidR="00AD71B4" w:rsidRPr="009312D2">
        <w:rPr>
          <w:rFonts w:ascii="Calibri Light" w:hAnsi="Calibri Light" w:cs="Calibri Light"/>
        </w:rPr>
        <w:t>és ezeket átgondolt forgatókönyv szerint tudjuk kezelni</w:t>
      </w:r>
      <w:r w:rsidR="00AE1F93" w:rsidRPr="009312D2">
        <w:rPr>
          <w:rFonts w:ascii="Calibri Light" w:hAnsi="Calibri Light" w:cs="Calibri Light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E"/>
    <w:rsid w:val="00011905"/>
    <w:rsid w:val="00022ED4"/>
    <w:rsid w:val="00034822"/>
    <w:rsid w:val="000576EC"/>
    <w:rsid w:val="00065DD6"/>
    <w:rsid w:val="000B392A"/>
    <w:rsid w:val="000C5BE0"/>
    <w:rsid w:val="00103152"/>
    <w:rsid w:val="00112566"/>
    <w:rsid w:val="0014172D"/>
    <w:rsid w:val="001A70F6"/>
    <w:rsid w:val="001D1A55"/>
    <w:rsid w:val="001F7487"/>
    <w:rsid w:val="00203939"/>
    <w:rsid w:val="002249D1"/>
    <w:rsid w:val="00230E62"/>
    <w:rsid w:val="002375ED"/>
    <w:rsid w:val="00263244"/>
    <w:rsid w:val="002676C1"/>
    <w:rsid w:val="0027067E"/>
    <w:rsid w:val="00276EEC"/>
    <w:rsid w:val="00277B75"/>
    <w:rsid w:val="002813DA"/>
    <w:rsid w:val="002824D9"/>
    <w:rsid w:val="002A1CDA"/>
    <w:rsid w:val="002F3F82"/>
    <w:rsid w:val="00301CDE"/>
    <w:rsid w:val="003501FE"/>
    <w:rsid w:val="00365838"/>
    <w:rsid w:val="00390B15"/>
    <w:rsid w:val="003914A1"/>
    <w:rsid w:val="004034E1"/>
    <w:rsid w:val="00417557"/>
    <w:rsid w:val="00417E76"/>
    <w:rsid w:val="00467A93"/>
    <w:rsid w:val="00480EA7"/>
    <w:rsid w:val="004B04C9"/>
    <w:rsid w:val="005023AB"/>
    <w:rsid w:val="005E026B"/>
    <w:rsid w:val="005E2823"/>
    <w:rsid w:val="005E4FBA"/>
    <w:rsid w:val="00626806"/>
    <w:rsid w:val="00666F31"/>
    <w:rsid w:val="006912D5"/>
    <w:rsid w:val="006C5C3A"/>
    <w:rsid w:val="006D5D5B"/>
    <w:rsid w:val="006E1598"/>
    <w:rsid w:val="006E5AFA"/>
    <w:rsid w:val="006F4A7F"/>
    <w:rsid w:val="00724762"/>
    <w:rsid w:val="00727EC5"/>
    <w:rsid w:val="00733FA3"/>
    <w:rsid w:val="007F0DDE"/>
    <w:rsid w:val="00805AC6"/>
    <w:rsid w:val="00836074"/>
    <w:rsid w:val="00870E46"/>
    <w:rsid w:val="008764B7"/>
    <w:rsid w:val="00886476"/>
    <w:rsid w:val="00886D22"/>
    <w:rsid w:val="008F6785"/>
    <w:rsid w:val="0091206F"/>
    <w:rsid w:val="009173AD"/>
    <w:rsid w:val="009312D2"/>
    <w:rsid w:val="00936BD9"/>
    <w:rsid w:val="009A38EF"/>
    <w:rsid w:val="009A4FB7"/>
    <w:rsid w:val="009B4B1C"/>
    <w:rsid w:val="009E5A6B"/>
    <w:rsid w:val="00A53985"/>
    <w:rsid w:val="00A87B74"/>
    <w:rsid w:val="00AA35E4"/>
    <w:rsid w:val="00AB49FF"/>
    <w:rsid w:val="00AC4839"/>
    <w:rsid w:val="00AC7A17"/>
    <w:rsid w:val="00AD71B4"/>
    <w:rsid w:val="00AE1F93"/>
    <w:rsid w:val="00B0537D"/>
    <w:rsid w:val="00B11D00"/>
    <w:rsid w:val="00B755BF"/>
    <w:rsid w:val="00B83580"/>
    <w:rsid w:val="00B96B14"/>
    <w:rsid w:val="00BB4FB3"/>
    <w:rsid w:val="00BE69C7"/>
    <w:rsid w:val="00BE6D6B"/>
    <w:rsid w:val="00C07B20"/>
    <w:rsid w:val="00C17BEB"/>
    <w:rsid w:val="00C376E0"/>
    <w:rsid w:val="00C71F6B"/>
    <w:rsid w:val="00C72918"/>
    <w:rsid w:val="00C94E72"/>
    <w:rsid w:val="00CA377E"/>
    <w:rsid w:val="00CB3E3D"/>
    <w:rsid w:val="00CE4A04"/>
    <w:rsid w:val="00D26400"/>
    <w:rsid w:val="00D6236F"/>
    <w:rsid w:val="00D90859"/>
    <w:rsid w:val="00DB2DA6"/>
    <w:rsid w:val="00DD2BBE"/>
    <w:rsid w:val="00E47B91"/>
    <w:rsid w:val="00E61251"/>
    <w:rsid w:val="00E96769"/>
    <w:rsid w:val="00EA00E3"/>
    <w:rsid w:val="00EB3F01"/>
    <w:rsid w:val="00EC6EA5"/>
    <w:rsid w:val="00ED4C57"/>
    <w:rsid w:val="00EE0BBD"/>
    <w:rsid w:val="00EF1451"/>
    <w:rsid w:val="00F016D3"/>
    <w:rsid w:val="00F04D5F"/>
    <w:rsid w:val="00F12570"/>
    <w:rsid w:val="00F40B9E"/>
    <w:rsid w:val="00F6096F"/>
    <w:rsid w:val="00F72045"/>
    <w:rsid w:val="00FA67BB"/>
    <w:rsid w:val="00FD4B35"/>
    <w:rsid w:val="00FE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DD7F1"/>
  <w15:chartTrackingRefBased/>
  <w15:docId w15:val="{5CA76F72-42D5-4CA7-AA29-B2E8FDF3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3F01"/>
    <w:pPr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301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01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01C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01C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01C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01CD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01CD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01CD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01CD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01CDE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01CDE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01CDE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01CDE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01CDE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01CDE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01CDE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01CDE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01CDE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301C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01CDE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301CD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01CDE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301C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01CDE"/>
    <w:rPr>
      <w:rFonts w:ascii="Times New Roman" w:hAnsi="Times New Roman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301C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01CD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01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01CDE"/>
    <w:rPr>
      <w:rFonts w:ascii="Times New Roman" w:hAnsi="Times New Roman" w:cs="Times New Roman"/>
      <w:i/>
      <w:iCs/>
      <w:color w:val="0F4761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301CDE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1F7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unhideWhenUsed/>
    <w:rsid w:val="002F3F8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F3F82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Lbjegyzet-hivatkozs">
    <w:name w:val="footnote reference"/>
    <w:basedOn w:val="Bekezdsalapbettpusa"/>
    <w:uiPriority w:val="99"/>
    <w:semiHidden/>
    <w:unhideWhenUsed/>
    <w:rsid w:val="002F3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3D3B-97F5-4F27-8F79-2E0BE6A9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1506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Károli Gáspár Református Egyetem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Kiltz Beáta</dc:creator>
  <cp:keywords/>
  <dc:description/>
  <cp:lastModifiedBy>Dr. Kovács Kinga</cp:lastModifiedBy>
  <cp:revision>2</cp:revision>
  <dcterms:created xsi:type="dcterms:W3CDTF">2024-09-19T07:11:00Z</dcterms:created>
  <dcterms:modified xsi:type="dcterms:W3CDTF">2024-09-19T07:11:00Z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e894fdc7-cf89-4bce-82a2-88c0e0e051e5</vt:lpwstr>
  </property>
</Properties>
</file>